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</w:t>
      </w:r>
      <w:r w:rsidR="009B59E5">
        <w:rPr>
          <w:rFonts w:ascii="Times New Roman" w:hAnsi="Times New Roman"/>
          <w:b/>
          <w:bCs/>
        </w:rPr>
        <w:t>CHẾ TẠO DỤNG CỤ</w:t>
      </w:r>
      <w:r w:rsidR="0076530F">
        <w:rPr>
          <w:rFonts w:ascii="Times New Roman" w:hAnsi="Times New Roman"/>
          <w:b/>
          <w:bCs/>
        </w:rPr>
        <w:t xml:space="preserve">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7B527F">
        <w:rPr>
          <w:rFonts w:ascii="Times New Roman" w:hAnsi="Times New Roman"/>
          <w:b/>
          <w:sz w:val="26"/>
          <w:szCs w:val="26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7B527F">
        <w:rPr>
          <w:rFonts w:ascii="Times New Roman" w:hAnsi="Times New Roman"/>
          <w:bCs/>
          <w:szCs w:val="28"/>
          <w:lang w:val="pt-BR"/>
        </w:rPr>
        <w:t>58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 xml:space="preserve">+ </w:t>
      </w:r>
      <w:r w:rsidR="0077439D">
        <w:rPr>
          <w:color w:val="auto"/>
        </w:rPr>
        <w:t>Nâng cao được khả năng cắt gọt dụng cụ</w:t>
      </w:r>
      <w:r w:rsidRPr="00171485">
        <w:rPr>
          <w:color w:val="auto"/>
        </w:rPr>
        <w:t>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77439D">
        <w:rPr>
          <w:color w:val="auto"/>
          <w:lang w:val="nb-NO"/>
        </w:rPr>
        <w:t>Phân biệt các phương pháp</w:t>
      </w:r>
      <w:r w:rsidR="00155D55" w:rsidRPr="00171485">
        <w:rPr>
          <w:color w:val="auto"/>
          <w:lang w:val="nb-NO"/>
        </w:rPr>
        <w:t xml:space="preserve">, </w:t>
      </w:r>
      <w:r w:rsidR="00A61068">
        <w:rPr>
          <w:color w:val="auto"/>
          <w:lang w:val="nb-NO"/>
        </w:rPr>
        <w:t>và quy trình chế tạo dụng cụ.</w:t>
      </w:r>
      <w:r w:rsidR="00155D55" w:rsidRPr="00171485">
        <w:rPr>
          <w:color w:val="auto"/>
          <w:lang w:val="nb-NO"/>
        </w:rPr>
        <w:t xml:space="preserve">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 xml:space="preserve">Biết cách lựa chọn </w:t>
      </w:r>
      <w:r w:rsidR="0077439D">
        <w:rPr>
          <w:rFonts w:ascii="Times New Roman" w:hAnsi="Times New Roman"/>
          <w:lang w:val="nb-NO"/>
        </w:rPr>
        <w:t>các phương pháp chế tạo phôi hơp lý</w:t>
      </w:r>
      <w:r w:rsidR="00764373" w:rsidRPr="00171485">
        <w:rPr>
          <w:rFonts w:ascii="Times New Roman" w:hAnsi="Times New Roman"/>
          <w:lang w:val="nb-NO"/>
        </w:rPr>
        <w:t>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</w:t>
      </w:r>
      <w:r w:rsidR="00A61068">
        <w:rPr>
          <w:color w:val="auto"/>
          <w:lang w:val="nb-NO"/>
        </w:rPr>
        <w:t>hân tích được các dạng sai hỏng</w:t>
      </w:r>
      <w:r w:rsidR="00E20471">
        <w:rPr>
          <w:color w:val="auto"/>
          <w:lang w:val="nb-NO"/>
        </w:rPr>
        <w:t>.</w:t>
      </w:r>
    </w:p>
    <w:p w:rsidR="00A61068" w:rsidRDefault="00A61068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>+ Tính được lượng dư gia công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szCs w:val="28"/>
              </w:rPr>
              <w:t xml:space="preserve">Chương </w:t>
            </w:r>
            <w:r w:rsidR="00741390">
              <w:rPr>
                <w:rFonts w:ascii="Times New Roman" w:hAnsi="Times New Roman"/>
                <w:szCs w:val="28"/>
              </w:rPr>
              <w:t>1</w:t>
            </w:r>
            <w:r w:rsidRPr="009B59E5">
              <w:rPr>
                <w:rFonts w:ascii="Times New Roman" w:hAnsi="Times New Roman"/>
                <w:szCs w:val="28"/>
              </w:rPr>
              <w:t>:  Thiết kế quy trình công nghệ chế tạo dụng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376E81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6A308A" w:rsidRPr="009B59E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376E8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6A308A"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hương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 </w:t>
            </w:r>
            <w:r w:rsidR="00741390">
              <w:rPr>
                <w:rFonts w:ascii="Times New Roman" w:hAnsi="Times New Roman"/>
                <w:color w:val="000000"/>
                <w:szCs w:val="28"/>
              </w:rPr>
              <w:t>2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>.</w:t>
            </w:r>
            <w:r w:rsidRPr="009B59E5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 Các loại phôi để</w:t>
            </w:r>
            <w:r w:rsidRPr="009B59E5">
              <w:rPr>
                <w:rFonts w:ascii="Times New Roman" w:hAnsi="Times New Roman"/>
                <w:color w:val="000000"/>
                <w:szCs w:val="28"/>
              </w:rPr>
              <w:t xml:space="preserve"> chế tạo d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>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6A308A" w:rsidP="00376E81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1</w:t>
            </w:r>
            <w:r w:rsidR="00376E81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noProof/>
              </w:rPr>
            </w:pPr>
            <w:r w:rsidRPr="009B59E5">
              <w:rPr>
                <w:sz w:val="28"/>
                <w:szCs w:val="28"/>
              </w:rPr>
              <w:t xml:space="preserve">Chương </w:t>
            </w:r>
            <w:r w:rsidR="00741390">
              <w:rPr>
                <w:sz w:val="28"/>
                <w:szCs w:val="28"/>
              </w:rPr>
              <w:t>3</w:t>
            </w:r>
            <w:r w:rsidRPr="009B59E5">
              <w:rPr>
                <w:sz w:val="28"/>
                <w:szCs w:val="28"/>
              </w:rPr>
              <w:t>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376E81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376E8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B59E5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9B59E5" w:rsidRDefault="009B59E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9B59E5" w:rsidRPr="009B59E5" w:rsidRDefault="009B59E5" w:rsidP="00741390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 w:rsidRPr="009B59E5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9B59E5" w:rsidRDefault="009B59E5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9B59E5" w:rsidP="005C544D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5C544D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5C544D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9B59E5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9B59E5" w:rsidRPr="007B11F5" w:rsidRDefault="009B59E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9B59E5" w:rsidRPr="009B59E5" w:rsidRDefault="009B59E5" w:rsidP="00741390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hương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741390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4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 xml:space="preserve"> </w:t>
            </w:r>
            <w:r w:rsidRPr="009B59E5">
              <w:rPr>
                <w:rStyle w:val="Vnbnnidung420pt"/>
                <w:rFonts w:eastAsia="Palatino Linotype"/>
                <w:sz w:val="28"/>
                <w:szCs w:val="28"/>
              </w:rPr>
              <w:t xml:space="preserve">Nâng cao 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>kh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  <w:lang w:val="en-US"/>
              </w:rPr>
              <w:t>ả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 xml:space="preserve"> 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năng 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ắ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t gọt 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của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9B59E5" w:rsidRDefault="009B59E5" w:rsidP="00741390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9B59E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B59E5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9B59E5" w:rsidRPr="007B11F5" w:rsidRDefault="009B59E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9B59E5" w:rsidRPr="009B59E5" w:rsidRDefault="009B59E5" w:rsidP="00741390">
            <w:pPr>
              <w:spacing w:before="120" w:after="120"/>
              <w:ind w:left="60" w:right="-824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4Gincch1pt"/>
                <w:sz w:val="28"/>
                <w:szCs w:val="28"/>
                <w:lang w:val="en-US"/>
              </w:rPr>
              <w:t xml:space="preserve">Chương </w:t>
            </w:r>
            <w:r w:rsidR="00741390">
              <w:rPr>
                <w:rStyle w:val="Vnbnnidung4Gincch1pt"/>
                <w:sz w:val="28"/>
                <w:szCs w:val="28"/>
                <w:lang w:val="en-US"/>
              </w:rPr>
              <w:t>5</w:t>
            </w:r>
            <w:r w:rsidRPr="009B59E5">
              <w:rPr>
                <w:rStyle w:val="Vnbnnidung4Gincch1pt"/>
                <w:sz w:val="28"/>
                <w:szCs w:val="28"/>
                <w:lang w:val="en-US"/>
              </w:rPr>
              <w:t>. Mài sắc và mài nghiền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9B59E5" w:rsidRDefault="00376E81" w:rsidP="00741390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B59E5" w:rsidRPr="009B59E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376E81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B59E5"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B59E5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9B59E5" w:rsidRPr="00BC65D1" w:rsidRDefault="009B59E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6A308A" w:rsidRDefault="00376E81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376E81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</w:t>
      </w:r>
      <w:r w:rsidR="003613B3">
        <w:rPr>
          <w:rFonts w:ascii="Times New Roman" w:hAnsi="Times New Roman" w:cs="Times New Roman"/>
          <w:b/>
          <w:sz w:val="28"/>
          <w:szCs w:val="28"/>
        </w:rPr>
        <w:t>T</w:t>
      </w:r>
      <w:r w:rsidR="003613B3" w:rsidRPr="00F2522E">
        <w:rPr>
          <w:rFonts w:ascii="Times New Roman" w:hAnsi="Times New Roman" w:cs="Times New Roman"/>
          <w:b/>
          <w:sz w:val="28"/>
          <w:szCs w:val="28"/>
        </w:rPr>
        <w:t>hiết kế quy trình công nghệ chế tạo dụng cụ cắt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7B5"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Phân tích chỉ tiêu kinh tế — kỹ thuật các phương án 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Trì</w:t>
      </w:r>
      <w:r w:rsidRPr="0077439D">
        <w:rPr>
          <w:rFonts w:ascii="Times New Roman" w:hAnsi="Times New Roman" w:cs="Times New Roman"/>
          <w:sz w:val="28"/>
          <w:szCs w:val="28"/>
        </w:rPr>
        <w:t>n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Pr="0077439D">
        <w:rPr>
          <w:rFonts w:ascii="Times New Roman" w:hAnsi="Times New Roman" w:cs="Times New Roman"/>
          <w:sz w:val="28"/>
          <w:szCs w:val="28"/>
        </w:rPr>
        <w:t xml:space="preserve"> 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tự lập quy tr</w:t>
      </w:r>
      <w:r w:rsidRPr="0077439D">
        <w:rPr>
          <w:rFonts w:ascii="Times New Roman" w:hAnsi="Times New Roman" w:cs="Times New Roman"/>
          <w:sz w:val="28"/>
          <w:szCs w:val="28"/>
        </w:rPr>
        <w:t>ì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nh</w:t>
      </w:r>
      <w:r w:rsidRPr="0077439D">
        <w:rPr>
          <w:rFonts w:ascii="Times New Roman" w:hAnsi="Times New Roman" w:cs="Times New Roman"/>
          <w:sz w:val="28"/>
          <w:szCs w:val="28"/>
        </w:rPr>
        <w:t xml:space="preserve"> 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Chọn và gia công chuẩn công nghệ. 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Chọn phương pháp gia công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Phân tích chỉ tiêu kinh tế — kỹ thuật các phương án 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lượng dư gia công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Các loại phôi để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chế tạo d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ụng cụ cắt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loại phôi để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chế tạo d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ụng cụ cắt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1432" w:rsidRPr="00DD1835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sz w:val="28"/>
          <w:szCs w:val="28"/>
        </w:rPr>
      </w:pPr>
      <w:r w:rsidRPr="00DD1835">
        <w:rPr>
          <w:color w:val="000000"/>
          <w:sz w:val="28"/>
          <w:szCs w:val="28"/>
          <w:lang w:val="vi-VN"/>
        </w:rPr>
        <w:t>Những yêu cầu công nghệ đối với vật liệu dụng cụ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Sử dụng phôi có hình dạng khác nhau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 xml:space="preserve">Sửa Phôi 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Cắt phôi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Rèn thép gió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lastRenderedPageBreak/>
        <w:t>Gia công phôi bằng áp lực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Cán phôi mũi khoan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bookmarkStart w:id="0" w:name="bookmark0"/>
      <w:bookmarkEnd w:id="0"/>
      <w:r w:rsidRPr="00881432">
        <w:rPr>
          <w:color w:val="000000"/>
          <w:sz w:val="28"/>
          <w:szCs w:val="28"/>
          <w:lang w:val="vi-VN"/>
        </w:rPr>
        <w:t>Đúc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 xml:space="preserve"> Hàn phôi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mảnh thép gió với thân dao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đắp dụng cụ cắt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các mảnh thép gió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các</w:t>
      </w:r>
      <w:r w:rsidRPr="00881432">
        <w:rPr>
          <w:color w:val="000000"/>
          <w:sz w:val="28"/>
          <w:szCs w:val="28"/>
          <w:lang w:val="vi-VN"/>
        </w:rPr>
        <w:t xml:space="preserve"> </w:t>
      </w:r>
      <w:r w:rsidRPr="00DD1835">
        <w:rPr>
          <w:color w:val="000000"/>
          <w:sz w:val="28"/>
          <w:szCs w:val="28"/>
          <w:lang w:val="vi-VN"/>
        </w:rPr>
        <w:t>mảnh dao hợp kim cứng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Hàn các mảnh đao bằng sứ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Kiểm tra dụng cụ sau khi hàn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Phôi đề chế tạo dụng cụ định hinh bằng toàn, hợp kỉm cứng.</w:t>
      </w:r>
    </w:p>
    <w:p w:rsidR="000E71B4" w:rsidRDefault="00156E9B" w:rsidP="00683BC8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2B0A66" w:rsidRPr="00683BC8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="00683BC8">
        <w:rPr>
          <w:b/>
          <w:sz w:val="28"/>
          <w:szCs w:val="28"/>
        </w:rPr>
        <w:tab/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BA" w:rsidRPr="006177B5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</w:t>
      </w:r>
      <w:r w:rsidRPr="006177B5">
        <w:rPr>
          <w:rFonts w:ascii="Times New Roman" w:hAnsi="Times New Roman" w:cs="Times New Roman"/>
          <w:i/>
          <w:sz w:val="28"/>
          <w:szCs w:val="28"/>
        </w:rPr>
        <w:t xml:space="preserve">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Ủ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Thiết bị nung trước khi Tôi và Ram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Tôi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Ram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Đặc Điểm quá trình nhiệt luyện các dụng cụ khác nhau.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Sửa Đúng</w:t>
      </w:r>
    </w:p>
    <w:p w:rsidR="002B0A66" w:rsidRPr="002B0A66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Làm s</w:t>
      </w:r>
      <w:r>
        <w:rPr>
          <w:sz w:val="28"/>
          <w:szCs w:val="28"/>
        </w:rPr>
        <w:t>ạ</w:t>
      </w:r>
      <w:r w:rsidRPr="00E45162">
        <w:rPr>
          <w:sz w:val="28"/>
          <w:szCs w:val="28"/>
        </w:rPr>
        <w:t>ch và chống gỉ</w:t>
      </w:r>
    </w:p>
    <w:p w:rsidR="008D728D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4</w:t>
      </w:r>
      <w:r w:rsidRPr="000E71B4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F15311" w:rsidRPr="00376E81">
        <w:rPr>
          <w:rStyle w:val="Vnbnnidung420pt"/>
          <w:rFonts w:eastAsia="Palatino Linotype"/>
          <w:b/>
          <w:sz w:val="28"/>
          <w:szCs w:val="28"/>
        </w:rPr>
        <w:t xml:space="preserve">Nâng cao </w:t>
      </w:r>
      <w:r w:rsidR="00F15311" w:rsidRPr="00376E81">
        <w:rPr>
          <w:rStyle w:val="Vnbnnidung4Gincch1pt"/>
          <w:rFonts w:eastAsia="Palatino Linotype"/>
          <w:b/>
          <w:sz w:val="28"/>
          <w:szCs w:val="28"/>
        </w:rPr>
        <w:t>kh</w:t>
      </w:r>
      <w:r w:rsidR="00F15311" w:rsidRPr="00376E81">
        <w:rPr>
          <w:rStyle w:val="Vnbnnidung4Gincch1pt"/>
          <w:rFonts w:eastAsia="Palatino Linotype"/>
          <w:b/>
          <w:sz w:val="28"/>
          <w:szCs w:val="28"/>
          <w:lang w:val="en-US"/>
        </w:rPr>
        <w:t>ả</w:t>
      </w:r>
      <w:r w:rsidR="00F15311" w:rsidRPr="00A72708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>năng c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  <w:lang w:val="en-US"/>
        </w:rPr>
        <w:t>ắ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t gọt 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  <w:lang w:val="en-US"/>
        </w:rPr>
        <w:t>của dụng cụ</w:t>
      </w:r>
      <w:r w:rsidR="00F15311" w:rsidRPr="00A72708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="008D728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D72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các phương pháp </w:t>
      </w:r>
      <w:r w:rsidR="006177B5" w:rsidRPr="006177B5">
        <w:rPr>
          <w:rStyle w:val="Vnbnnidung420pt"/>
          <w:rFonts w:eastAsia="Palatino Linotype"/>
          <w:i/>
          <w:sz w:val="28"/>
          <w:szCs w:val="28"/>
        </w:rPr>
        <w:t xml:space="preserve">Nâng cao 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>kh</w:t>
      </w:r>
      <w:r w:rsidR="006177B5" w:rsidRPr="006177B5">
        <w:rPr>
          <w:rStyle w:val="Vnbnnidung4Gincch1pt"/>
          <w:rFonts w:eastAsia="Palatino Linotype"/>
          <w:i/>
          <w:sz w:val="28"/>
          <w:szCs w:val="28"/>
          <w:lang w:val="en-US"/>
        </w:rPr>
        <w:t>ả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</w:rPr>
        <w:t>năng c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>ắ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</w:rPr>
        <w:t xml:space="preserve">t gọt 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>của dụng cụ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F15311" w:rsidRPr="00A8757D" w:rsidRDefault="00F15311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sz w:val="28"/>
          <w:szCs w:val="28"/>
        </w:rPr>
      </w:pPr>
      <w:r>
        <w:rPr>
          <w:rStyle w:val="Vnbnnidung4Gincch1pt"/>
          <w:sz w:val="28"/>
          <w:szCs w:val="28"/>
          <w:lang w:val="en-US"/>
        </w:rPr>
        <w:t xml:space="preserve">4.1. </w:t>
      </w:r>
      <w:r w:rsidRPr="00A8757D">
        <w:rPr>
          <w:rStyle w:val="Vnbnnidung4Gincch1pt"/>
          <w:sz w:val="28"/>
          <w:szCs w:val="28"/>
        </w:rPr>
        <w:t>Xianua hóa</w:t>
      </w:r>
    </w:p>
    <w:p w:rsidR="00F15311" w:rsidRDefault="00F15311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4.2</w:t>
      </w:r>
      <w:r w:rsidRPr="00F15311">
        <w:rPr>
          <w:rStyle w:val="Vnbnnidung4Gincch1pt"/>
          <w:sz w:val="28"/>
          <w:szCs w:val="28"/>
          <w:lang w:val="en-US"/>
        </w:rPr>
        <w:t>. Nhiệt luyện trong môi trường hơi</w:t>
      </w:r>
    </w:p>
    <w:p w:rsidR="00F15311" w:rsidRDefault="00F15311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bookmarkStart w:id="1" w:name="_GoBack"/>
      <w:r>
        <w:rPr>
          <w:rStyle w:val="Vnbnnidung4Gincch1pt"/>
          <w:sz w:val="28"/>
          <w:szCs w:val="28"/>
          <w:lang w:val="en-US"/>
        </w:rPr>
        <w:t xml:space="preserve">4.3. </w:t>
      </w:r>
      <w:r w:rsidRPr="00F15311">
        <w:rPr>
          <w:rStyle w:val="Vnbnnidung4Gincch1pt"/>
          <w:sz w:val="28"/>
          <w:szCs w:val="28"/>
          <w:lang w:val="en-US"/>
        </w:rPr>
        <w:t>Mạ crôm</w:t>
      </w:r>
    </w:p>
    <w:bookmarkEnd w:id="1"/>
    <w:p w:rsidR="00F15311" w:rsidRPr="00F15311" w:rsidRDefault="00F15311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4.4. Làm bền bằng tia lửa điện</w:t>
      </w:r>
    </w:p>
    <w:p w:rsidR="00641D30" w:rsidRDefault="00156E9B" w:rsidP="000E71B4">
      <w:pPr>
        <w:tabs>
          <w:tab w:val="left" w:pos="7371"/>
        </w:tabs>
        <w:spacing w:before="120" w:after="120"/>
        <w:ind w:left="60" w:right="-824"/>
        <w:rPr>
          <w:rStyle w:val="Vnbnnidung2Gincch0pt"/>
          <w:bCs w:val="0"/>
          <w:sz w:val="28"/>
          <w:szCs w:val="28"/>
          <w:lang w:val="en-US"/>
        </w:rPr>
      </w:pP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</w:t>
      </w:r>
      <w:r w:rsidRPr="000E71B4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ương </w:t>
      </w: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5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7822D4">
        <w:rPr>
          <w:rStyle w:val="Vnbnnidung2Gincch0pt"/>
          <w:bCs w:val="0"/>
          <w:sz w:val="28"/>
          <w:szCs w:val="28"/>
        </w:rPr>
        <w:t xml:space="preserve"> </w:t>
      </w:r>
      <w:r w:rsidR="00387208">
        <w:rPr>
          <w:rStyle w:val="Vnbnnidung2Gincch0pt"/>
          <w:bCs w:val="0"/>
          <w:sz w:val="28"/>
          <w:szCs w:val="28"/>
          <w:lang w:val="en-US"/>
        </w:rPr>
        <w:t xml:space="preserve"> </w:t>
      </w:r>
      <w:r w:rsidR="00387208" w:rsidRPr="00CA33F8">
        <w:rPr>
          <w:rStyle w:val="Vnbnnidung4Gincch1pt"/>
          <w:b/>
          <w:sz w:val="28"/>
          <w:szCs w:val="28"/>
          <w:lang w:val="en-US"/>
        </w:rPr>
        <w:t>Mài sắc và mài nghiền dụng cụ</w:t>
      </w:r>
      <w:r w:rsidR="00A50800">
        <w:rPr>
          <w:rStyle w:val="Vnbnnidung2Gincch0pt"/>
          <w:bCs w:val="0"/>
          <w:sz w:val="28"/>
          <w:szCs w:val="28"/>
          <w:lang w:val="en-US"/>
        </w:rPr>
        <w:tab/>
      </w:r>
      <w:r w:rsidR="00A50800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376E81">
        <w:rPr>
          <w:rFonts w:ascii="Times New Roman" w:hAnsi="Times New Roman"/>
          <w:color w:val="000000"/>
          <w:szCs w:val="28"/>
        </w:rPr>
        <w:t>1</w:t>
      </w:r>
      <w:r w:rsidR="00A50800">
        <w:rPr>
          <w:rFonts w:ascii="Times New Roman" w:hAnsi="Times New Roman"/>
          <w:color w:val="000000"/>
          <w:szCs w:val="28"/>
        </w:rPr>
        <w:t>5</w:t>
      </w:r>
      <w:r w:rsidR="00A50800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156E9B" w:rsidRPr="000E71B4" w:rsidRDefault="00641D30" w:rsidP="000E71B4">
      <w:pPr>
        <w:tabs>
          <w:tab w:val="left" w:pos="7371"/>
        </w:tabs>
        <w:spacing w:before="120" w:after="120"/>
        <w:ind w:left="60" w:right="-824"/>
        <w:rPr>
          <w:rFonts w:ascii="Times New Roman" w:hAnsi="Times New Roman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04BEA">
        <w:rPr>
          <w:rFonts w:ascii="Times New Roman" w:hAnsi="Times New Roman"/>
          <w:i/>
          <w:color w:val="000000"/>
          <w:szCs w:val="28"/>
        </w:rPr>
        <w:t>các phương pháp mài sắc dụng cụ</w:t>
      </w:r>
      <w:r w:rsidR="000E71B4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 xml:space="preserve">5.1. </w:t>
      </w:r>
      <w:r w:rsidR="006177B5">
        <w:rPr>
          <w:rStyle w:val="Vnbnnidung4Gincch1pt"/>
          <w:sz w:val="28"/>
          <w:szCs w:val="28"/>
          <w:lang w:val="en-US"/>
        </w:rPr>
        <w:t>K</w:t>
      </w:r>
      <w:r>
        <w:rPr>
          <w:rStyle w:val="Vnbnnidung4Gincch1pt"/>
          <w:sz w:val="28"/>
          <w:szCs w:val="28"/>
          <w:lang w:val="en-US"/>
        </w:rPr>
        <w:t>hái niệm chung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5.2. Mài sắc dao tiện.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5.3. Mài sắc mũi khoan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spacing w:val="20"/>
          <w:sz w:val="28"/>
          <w:szCs w:val="28"/>
        </w:rPr>
        <w:t>5.4</w:t>
      </w:r>
      <w:r w:rsidR="006177B5">
        <w:rPr>
          <w:spacing w:val="20"/>
          <w:sz w:val="28"/>
          <w:szCs w:val="28"/>
        </w:rPr>
        <w:t>.</w:t>
      </w:r>
      <w:r>
        <w:rPr>
          <w:spacing w:val="20"/>
          <w:sz w:val="28"/>
          <w:szCs w:val="28"/>
        </w:rPr>
        <w:t xml:space="preserve"> </w:t>
      </w:r>
      <w:r>
        <w:rPr>
          <w:rStyle w:val="Vnbnnidung4Gincch1pt"/>
          <w:sz w:val="28"/>
          <w:szCs w:val="28"/>
          <w:lang w:val="en-US"/>
        </w:rPr>
        <w:t>Mài sắc taro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lastRenderedPageBreak/>
        <w:t xml:space="preserve">5.5. </w:t>
      </w:r>
      <w:r w:rsidR="006177B5">
        <w:rPr>
          <w:rStyle w:val="Vnbnnidung4Gincch1pt"/>
          <w:sz w:val="28"/>
          <w:szCs w:val="28"/>
          <w:lang w:val="en-US"/>
        </w:rPr>
        <w:t>M</w:t>
      </w:r>
      <w:r>
        <w:rPr>
          <w:rStyle w:val="Vnbnnidung4Gincch1pt"/>
          <w:sz w:val="28"/>
          <w:szCs w:val="28"/>
          <w:lang w:val="en-US"/>
        </w:rPr>
        <w:t>ài sắc bàn ren tròn</w:t>
      </w:r>
    </w:p>
    <w:p w:rsidR="00387208" w:rsidRDefault="006177B5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5.6. M</w:t>
      </w:r>
      <w:r w:rsidR="00387208">
        <w:rPr>
          <w:rStyle w:val="Vnbnnidung4Gincch1pt"/>
          <w:sz w:val="28"/>
          <w:szCs w:val="28"/>
          <w:lang w:val="en-US"/>
        </w:rPr>
        <w:t>ài sắc dao chuốt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5.7. Mài dao khoét và dao doa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5.8. Mài sắc Dao phay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5.9. Mài và mài nghiền cơ - anot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5.10. Mài sắc và mài nghiền bằng đá mài kim cương</w:t>
      </w:r>
    </w:p>
    <w:p w:rsidR="00387208" w:rsidRPr="00387208" w:rsidRDefault="00387208" w:rsidP="00683BC8">
      <w:pPr>
        <w:widowControl w:val="0"/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4Gincch1pt"/>
          <w:sz w:val="28"/>
          <w:szCs w:val="28"/>
          <w:lang w:val="en-US"/>
        </w:rPr>
        <w:t>5.11. Mài nghiền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 xml:space="preserve">Phân tích được công dụng và kết cấu của </w:t>
      </w:r>
      <w:r w:rsidR="00017A14">
        <w:rPr>
          <w:rFonts w:ascii="Times New Roman" w:hAnsi="Times New Roman"/>
          <w:szCs w:val="28"/>
        </w:rPr>
        <w:t>dụng cụ cắt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017A14">
        <w:rPr>
          <w:rFonts w:ascii="Times New Roman" w:hAnsi="Times New Roman"/>
          <w:szCs w:val="28"/>
        </w:rPr>
        <w:t>Tính toán lượng dư gia công</w:t>
      </w:r>
      <w:r>
        <w:rPr>
          <w:rFonts w:ascii="Times New Roman" w:hAnsi="Times New Roman"/>
          <w:szCs w:val="28"/>
        </w:rPr>
        <w:t>.</w:t>
      </w:r>
    </w:p>
    <w:p w:rsidR="008774C8" w:rsidRPr="005762E4" w:rsidRDefault="008774C8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lựa chọn phương pháp hợp lý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lastRenderedPageBreak/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 xml:space="preserve">Khoa CN Cơ khí, Trường cao đẳng kỹ thuật Lý Tự Trọng TP. HCM.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lang w:val="de-DE"/>
        </w:rPr>
        <w:t>, 2016.</w:t>
      </w:r>
    </w:p>
    <w:p w:rsid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  <w:bCs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="00D440DF">
        <w:rPr>
          <w:rFonts w:ascii="Times New Roman" w:hAnsi="Times New Roman"/>
          <w:bCs/>
        </w:rPr>
        <w:t>Bùi Song Cầu,</w:t>
      </w:r>
      <w:r w:rsidRPr="00D93533">
        <w:rPr>
          <w:rFonts w:ascii="Times New Roman" w:hAnsi="Times New Roman"/>
          <w:bCs/>
        </w:rPr>
        <w:t xml:space="preserve">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bCs/>
        </w:rPr>
        <w:t xml:space="preserve">. </w:t>
      </w:r>
      <w:r w:rsidRPr="00D93533">
        <w:rPr>
          <w:rFonts w:ascii="Times New Roman" w:hAnsi="Times New Roman"/>
        </w:rPr>
        <w:t xml:space="preserve">Nhà xuất bản </w:t>
      </w:r>
      <w:r w:rsidR="00D440DF">
        <w:rPr>
          <w:rFonts w:ascii="Times New Roman" w:hAnsi="Times New Roman"/>
        </w:rPr>
        <w:t>Khoa học kỹ thuật</w:t>
      </w:r>
      <w:r w:rsidRPr="00D93533">
        <w:rPr>
          <w:rFonts w:ascii="Times New Roman" w:hAnsi="Times New Roman"/>
        </w:rPr>
        <w:t xml:space="preserve">, </w:t>
      </w:r>
      <w:r w:rsidR="00015488">
        <w:rPr>
          <w:rFonts w:ascii="Times New Roman" w:hAnsi="Times New Roman"/>
          <w:bCs/>
        </w:rPr>
        <w:t>1981</w:t>
      </w:r>
      <w:r w:rsidRPr="00D93533">
        <w:rPr>
          <w:rFonts w:ascii="Times New Roman" w:hAnsi="Times New Roman"/>
          <w:bCs/>
        </w:rPr>
        <w:t>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PGS. TS. Phùng Rân và một số tác giả. Cơ sở lý thuyết cắt kim loại. Trường Đại học Sư phạm Kỹ thuật TPHCM, 1997.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phay. Nhà xuất bản Mir, 1988.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tiện. Nhà xuất bản Mir, 1988.</w:t>
      </w: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 w15:restartNumberingAfterBreak="0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4" w15:restartNumberingAfterBreak="0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5" w15:restartNumberingAfterBreak="0">
    <w:nsid w:val="2D3C072C"/>
    <w:multiLevelType w:val="multilevel"/>
    <w:tmpl w:val="F98278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19" w15:restartNumberingAfterBreak="0">
    <w:nsid w:val="441810B8"/>
    <w:multiLevelType w:val="multilevel"/>
    <w:tmpl w:val="E74E3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23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317979"/>
    <w:multiLevelType w:val="hybridMultilevel"/>
    <w:tmpl w:val="39EC7454"/>
    <w:lvl w:ilvl="0" w:tplc="58427512">
      <w:start w:val="1"/>
      <w:numFmt w:val="decimal"/>
      <w:lvlText w:val="%1."/>
      <w:lvlJc w:val="left"/>
      <w:pPr>
        <w:ind w:left="39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9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F68CA"/>
    <w:multiLevelType w:val="multilevel"/>
    <w:tmpl w:val="B658DC0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8D5A04"/>
    <w:multiLevelType w:val="multilevel"/>
    <w:tmpl w:val="36FE2E66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b/>
        <w:bCs/>
        <w:i/>
        <w:iCs/>
        <w:smallCaps w:val="0"/>
        <w:strike w:val="0"/>
        <w:color w:val="000000"/>
        <w:spacing w:val="-40"/>
        <w:w w:val="100"/>
        <w:position w:val="0"/>
        <w:sz w:val="38"/>
        <w:szCs w:val="3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34"/>
  </w:num>
  <w:num w:numId="3">
    <w:abstractNumId w:val="4"/>
  </w:num>
  <w:num w:numId="4">
    <w:abstractNumId w:val="30"/>
  </w:num>
  <w:num w:numId="5">
    <w:abstractNumId w:val="36"/>
  </w:num>
  <w:num w:numId="6">
    <w:abstractNumId w:val="29"/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7"/>
  </w:num>
  <w:num w:numId="11">
    <w:abstractNumId w:val="11"/>
  </w:num>
  <w:num w:numId="12">
    <w:abstractNumId w:val="7"/>
  </w:num>
  <w:num w:numId="13">
    <w:abstractNumId w:val="35"/>
  </w:num>
  <w:num w:numId="14">
    <w:abstractNumId w:val="21"/>
  </w:num>
  <w:num w:numId="15">
    <w:abstractNumId w:val="23"/>
  </w:num>
  <w:num w:numId="16">
    <w:abstractNumId w:val="26"/>
  </w:num>
  <w:num w:numId="17">
    <w:abstractNumId w:val="5"/>
  </w:num>
  <w:num w:numId="18">
    <w:abstractNumId w:val="37"/>
  </w:num>
  <w:num w:numId="19">
    <w:abstractNumId w:val="9"/>
  </w:num>
  <w:num w:numId="20">
    <w:abstractNumId w:val="20"/>
  </w:num>
  <w:num w:numId="21">
    <w:abstractNumId w:val="32"/>
  </w:num>
  <w:num w:numId="22">
    <w:abstractNumId w:val="12"/>
  </w:num>
  <w:num w:numId="23">
    <w:abstractNumId w:val="17"/>
  </w:num>
  <w:num w:numId="24">
    <w:abstractNumId w:val="24"/>
  </w:num>
  <w:num w:numId="25">
    <w:abstractNumId w:val="3"/>
  </w:num>
  <w:num w:numId="26">
    <w:abstractNumId w:val="16"/>
  </w:num>
  <w:num w:numId="27">
    <w:abstractNumId w:val="10"/>
  </w:num>
  <w:num w:numId="28">
    <w:abstractNumId w:val="6"/>
  </w:num>
  <w:num w:numId="29">
    <w:abstractNumId w:val="22"/>
  </w:num>
  <w:num w:numId="30">
    <w:abstractNumId w:val="2"/>
  </w:num>
  <w:num w:numId="31">
    <w:abstractNumId w:val="28"/>
  </w:num>
  <w:num w:numId="32">
    <w:abstractNumId w:val="14"/>
  </w:num>
  <w:num w:numId="33">
    <w:abstractNumId w:val="1"/>
  </w:num>
  <w:num w:numId="34">
    <w:abstractNumId w:val="19"/>
  </w:num>
  <w:num w:numId="35">
    <w:abstractNumId w:val="15"/>
  </w:num>
  <w:num w:numId="36">
    <w:abstractNumId w:val="13"/>
  </w:num>
  <w:num w:numId="37">
    <w:abstractNumId w:val="38"/>
  </w:num>
  <w:num w:numId="38">
    <w:abstractNumId w:val="31"/>
  </w:num>
  <w:num w:numId="39">
    <w:abstractNumId w:val="18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15488"/>
    <w:rsid w:val="00017A14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A66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13B3"/>
    <w:rsid w:val="003622EE"/>
    <w:rsid w:val="003640F3"/>
    <w:rsid w:val="003648BB"/>
    <w:rsid w:val="00366644"/>
    <w:rsid w:val="00367093"/>
    <w:rsid w:val="00370166"/>
    <w:rsid w:val="00376E81"/>
    <w:rsid w:val="0037722B"/>
    <w:rsid w:val="003817ED"/>
    <w:rsid w:val="00387208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177B5"/>
    <w:rsid w:val="00623FF2"/>
    <w:rsid w:val="00626A29"/>
    <w:rsid w:val="00641D30"/>
    <w:rsid w:val="006601DC"/>
    <w:rsid w:val="00666E8C"/>
    <w:rsid w:val="00680ED6"/>
    <w:rsid w:val="00683BC8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41390"/>
    <w:rsid w:val="007509E9"/>
    <w:rsid w:val="00752003"/>
    <w:rsid w:val="007543BD"/>
    <w:rsid w:val="00764373"/>
    <w:rsid w:val="0076530F"/>
    <w:rsid w:val="0077439D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B527F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774C8"/>
    <w:rsid w:val="00881432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B59E5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1068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4BE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40DF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4A9E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5311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A88E67-E478-4912-BDB1-9BBA9E275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2CB57-C80F-42A9-9383-C7E07DC8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48</cp:revision>
  <dcterms:created xsi:type="dcterms:W3CDTF">2017-04-12T09:01:00Z</dcterms:created>
  <dcterms:modified xsi:type="dcterms:W3CDTF">2018-12-27T06:48:00Z</dcterms:modified>
</cp:coreProperties>
</file>